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округа-Югры </w:t>
      </w:r>
      <w:r>
        <w:rPr>
          <w:rStyle w:val="cat-FIOgrp-1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заседания </w:t>
      </w:r>
      <w:r>
        <w:rPr>
          <w:rStyle w:val="cat-FIOgrp-1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- помощника прокурора </w:t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18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19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0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9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округ-Югра, </w:t>
      </w:r>
      <w:r>
        <w:rPr>
          <w:rStyle w:val="cat-Addressgrp-0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Style w:val="cat-FIOgrp-21rplc-1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26, кв. 370,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t>в браке не состоящего,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малолетн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детей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ождения,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3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помощником бурильщика,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мера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настоящему 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подписки о невыезде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бвиняемо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ч. 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ст. 119, ч. 1 ст. 119,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 119,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 119,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2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угрозу убийством в отношении </w:t>
      </w:r>
      <w:r>
        <w:rPr>
          <w:rStyle w:val="cat-FIOgrp-23rplc-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0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следующих обстоятельствах.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0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31rplc-2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Timegrp-32rplc-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4rplc-2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на кухне, расположенной в квартире 370 дома 26 по </w:t>
      </w:r>
      <w:r>
        <w:rPr>
          <w:rStyle w:val="cat-Addressgrp-1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в ходе ссоры, возникшей на почве личных неприязненных отношений с бывшей супругой </w:t>
      </w:r>
      <w:r>
        <w:rPr>
          <w:rStyle w:val="cat-FIOgrp-25rplc-2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за свою жизнь, осознавая общественно-опасный характер своих действий, предвидя наступление общественно опасных последствий в виде психического насилия, понимая незаконность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23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жизнь, </w:t>
      </w:r>
      <w:r>
        <w:rPr>
          <w:rStyle w:val="cat-FIOgrp-22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взял с ящика кухонного гарнитура деревянную скалку и на расстоянии вытянутой руки, замахнулся ею в область головы </w:t>
      </w:r>
      <w:r>
        <w:rPr>
          <w:rStyle w:val="cat-FIOgrp-23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высказывал слова угрозы убийством в адрес последней,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«Я тебя сейчас прибью!». Далее в продолжение своего преступного умысла </w:t>
      </w:r>
      <w:r>
        <w:rPr>
          <w:rStyle w:val="cat-FIOgrp-22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2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на кухне, расположенной в квартире 370 дома 26 по </w:t>
      </w:r>
      <w:r>
        <w:rPr>
          <w:rStyle w:val="cat-Addressgrp-1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2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взял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столешницы кухонного гарнитура нож и на расстоянии вытянутой руки, замахнулся острием указанного ножа в область головы </w:t>
      </w:r>
      <w:r>
        <w:rPr>
          <w:rStyle w:val="cat-FIOgrp-23rplc-3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высказывал слова угрозы убийством в адрес последней, а именно: «Я тебя зарежу! Мне все равно, я отсижу, но ты жить не будешь!», но </w:t>
      </w:r>
      <w:r>
        <w:rPr>
          <w:rStyle w:val="cat-FIOgrp-22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смог осуществить задуманное, так как последней удалось убежать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FIOgrp-18rplc-3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спрятаться на балконе указанной квартиры. Такие агрессивные действия насильственного характера и высказывания слов угрозы убийством со стороны </w:t>
      </w:r>
      <w:r>
        <w:rPr>
          <w:rStyle w:val="cat-FIOgrp-18rplc-3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Юмашева Р.Р. восприняла как реальную угрозу убийством, так как физическое превосходство было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стороне </w:t>
      </w:r>
      <w:r>
        <w:rPr>
          <w:rStyle w:val="cat-FIOgrp-18rplc-3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находился в состоянии алкогольного опьянения, он был агрессивно настроен по отношению к ней, демонстрировал и использовал в качестве оружия деревянную скалку и нож, сопровождал свои действия значительным физическим насилием, сопротивления оказать </w:t>
      </w:r>
      <w:r>
        <w:rPr>
          <w:rStyle w:val="cat-FIOgrp-23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не в состоянии, поэтому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последней имелись все основания опасаться осуществления данной угрозы убийством.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1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3rplc-4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4rplc-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кухне, расположенной в квартире 370 дома 26 по </w:t>
      </w:r>
      <w:r>
        <w:rPr>
          <w:rStyle w:val="cat-Addressgrp-1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в ходе ссоры, возникшей на почве личных неприязненных отношений с бывшей супругой </w:t>
      </w:r>
      <w:r>
        <w:rPr>
          <w:rStyle w:val="cat-FIOgrp-25rplc-4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свою жизнь, осознавая общественно-опасный характер своих действий, предвидя наступление общественно 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23rplc-4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жизнь, </w:t>
      </w:r>
      <w:r>
        <w:rPr>
          <w:rStyle w:val="cat-FIOgrp-22rplc-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взял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стола стеклянный стакан и, замахиваясь в сторону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головы </w:t>
      </w:r>
      <w:r>
        <w:rPr>
          <w:rStyle w:val="cat-FIOgrp-23rplc-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угрозы убийством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адрес последней, а именно: «</w:t>
      </w:r>
      <w:r>
        <w:rPr>
          <w:rFonts w:ascii="Times New Roman" w:eastAsia="Times New Roman" w:hAnsi="Times New Roman" w:cs="Times New Roman"/>
          <w:sz w:val="28"/>
          <w:szCs w:val="28"/>
        </w:rPr>
        <w:t>Убью тебя</w:t>
      </w:r>
      <w:r>
        <w:rPr>
          <w:rFonts w:ascii="Times New Roman" w:eastAsia="Times New Roman" w:hAnsi="Times New Roman" w:cs="Times New Roman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в подтверждение своих намерений кинул в ее сторону стеклянный стакан, однако </w:t>
      </w:r>
      <w:r>
        <w:rPr>
          <w:rStyle w:val="cat-FIOgrp-23rplc-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удалось увернуться от удара.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агрессивные действия насильственного характера и высказывания слов угрозы убийством со стороны </w:t>
      </w:r>
      <w:r>
        <w:rPr>
          <w:rStyle w:val="cat-FIOgrp-18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Юмашева Р.Р. восприняла как реальную угрозу убийством, так как физическое превосходство было на стороне </w:t>
      </w:r>
      <w:r>
        <w:rPr>
          <w:rStyle w:val="cat-FIOgrp-18rplc-5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находился в состоянии алкогольного опьянения, он был агрессивно настроен по отношению к ней, демонстрировал и использовал в качестве оружия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стеклянный стакан,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сопровождал свои действия значительным физическим насилием, сопротивления оказать </w:t>
      </w:r>
      <w:r>
        <w:rPr>
          <w:rStyle w:val="cat-FIOgrp-23rplc-5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в состоянии, поэтому у последней имелись все основания опасаться осуществления данной угрозы убийством.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2rplc-5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4rplc-5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4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кухне, расположенной в квартире 370 дома 26 по </w:t>
      </w:r>
      <w:r>
        <w:rPr>
          <w:rStyle w:val="cat-Addressgrp-1rplc-5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5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в ходе ссоры, возникшей на почве личных неприязненных отношений с бывшей супругой </w:t>
      </w:r>
      <w:r>
        <w:rPr>
          <w:rStyle w:val="cat-FIOgrp-25rplc-5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свою жизнь, осознавая общественно-опасный характер своих действий, предвидя наступление общественно 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23rplc-5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жизнь, </w:t>
      </w:r>
      <w:r>
        <w:rPr>
          <w:rStyle w:val="cat-FIOgrp-22rplc-6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взял со столешницы кухонного гарнитура нож и на расстоянии вытянутой руки, замахнулся острием указанного ножа в область головы </w:t>
      </w:r>
      <w:r>
        <w:rPr>
          <w:rStyle w:val="cat-FIOgrp-23rplc-6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высказывая слова угрозы убийством в адрес последней,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«Я тебя сейчас зарежу!». Такие агрессивные действия насильственного характера и высказывания со стороны </w:t>
      </w:r>
      <w:r>
        <w:rPr>
          <w:rStyle w:val="cat-FIOgrp-18rplc-6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Юмашева Р.Р. восприняла как реальную угрозу убийством, так как физическое превосходство было на стороне </w:t>
      </w:r>
      <w:r>
        <w:rPr>
          <w:rStyle w:val="cat-FIOgrp-18rplc-6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находился в состоянии алкогольного опьянения, он был агрессивно настроен по отношению к ней, демонстрировал и использовал в качестве оружия нож, сопровождал свои действия значительным физическим насилием, сопротивления оказать </w:t>
      </w:r>
      <w:r>
        <w:rPr>
          <w:rStyle w:val="cat-FIOgrp-23rplc-6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не в состоянии, поэтому у последней имелись все основания опасаться осуществления данной угрозы убийством.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3rplc-6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Style w:val="cat-Timegrp-32rplc-6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4rplc-6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кухне, расположенной в квартире 370 дома 26 по </w:t>
      </w:r>
      <w:r>
        <w:rPr>
          <w:rStyle w:val="cat-Addressgrp-1rplc-6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6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в ходе ссоры, возникшей на почве личных неприязненных отношений с бывшей супругой </w:t>
      </w:r>
      <w:r>
        <w:rPr>
          <w:rStyle w:val="cat-FIOgrp-25rplc-7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свою жизнь, осознавая общественно-опасный характер своих действий, предвидя наступление общественно 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23rplc-7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жизнь, </w:t>
      </w:r>
      <w:r>
        <w:rPr>
          <w:rStyle w:val="cat-FIOgrp-22rplc-7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взял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замахиваясь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сторону головы </w:t>
      </w:r>
      <w:r>
        <w:rPr>
          <w:rStyle w:val="cat-FIOgrp-23rplc-7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</w:rPr>
        <w:t>слова угрозы убийством в адрес последней, а именно: «</w:t>
      </w:r>
      <w:r>
        <w:rPr>
          <w:rFonts w:ascii="Times New Roman" w:eastAsia="Times New Roman" w:hAnsi="Times New Roman" w:cs="Times New Roman"/>
          <w:sz w:val="28"/>
          <w:szCs w:val="28"/>
        </w:rPr>
        <w:t>Я тебя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бью </w:t>
      </w:r>
      <w:r>
        <w:rPr>
          <w:rFonts w:ascii="Times New Roman" w:eastAsia="Times New Roman" w:hAnsi="Times New Roman" w:cs="Times New Roman"/>
          <w:sz w:val="28"/>
          <w:szCs w:val="28"/>
        </w:rPr>
        <w:t>сейчас этим стулом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кем ты там общаешься</w:t>
      </w:r>
      <w:r>
        <w:rPr>
          <w:rFonts w:ascii="Times New Roman" w:eastAsia="Times New Roman" w:hAnsi="Times New Roman" w:cs="Times New Roman"/>
          <w:sz w:val="28"/>
          <w:szCs w:val="28"/>
        </w:rPr>
        <w:t>?!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Такие агрессивные действия насильственного характера и высказывания со стороны </w:t>
      </w:r>
      <w:r>
        <w:rPr>
          <w:rStyle w:val="cat-FIOgrp-18rplc-7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Юмашева Р.Р. восприняла как реальную угрозу убийством, так как физическое превосходство было на стороне </w:t>
      </w:r>
      <w:r>
        <w:rPr>
          <w:rStyle w:val="cat-FIOgrp-18rplc-7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находился в состоянии алкогольного опьянения, он был агрессивно настроен по отношению к ней, демонстрировал и использовал в качестве оружия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ул,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сопровождал свои действия значительным физическим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насилием, сопротивления оказать </w:t>
      </w:r>
      <w:r>
        <w:rPr>
          <w:rStyle w:val="cat-FIOgrp-23rplc-7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не в состоянии, поэтому у последней имелись все основания опасаться осуществления данной угрозы убийством.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4rplc-7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Style w:val="cat-Timegrp-35rplc-7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4rplc-7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кухне, расположенной в квартире 370 дома 26 по </w:t>
      </w:r>
      <w:r>
        <w:rPr>
          <w:rStyle w:val="cat-Addressgrp-1rplc-8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8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в ходе ссоры, возникшей на почве личных неприязненных отношений с бывшей супругой </w:t>
      </w:r>
      <w:r>
        <w:rPr>
          <w:rStyle w:val="cat-FIOgrp-25rplc-8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свою жизнь, осознавая общественно-опасный характер своих действий, предвидя наступление общественно 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23rplc-8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жизнь, </w:t>
      </w:r>
      <w:r>
        <w:rPr>
          <w:rStyle w:val="cat-FIOgrp-22rplc-8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взял со столешницы кухонного гарнитура нож и на расстоянии вытянутой руки замахнулся острием указанного ножа в область головы </w:t>
      </w:r>
      <w:r>
        <w:rPr>
          <w:rStyle w:val="cat-FIOgrp-23rplc-8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высказывал слова угрозы убийством в адрес последней,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 именно: «Я тебя сейчас зарежу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но </w:t>
      </w:r>
      <w:r>
        <w:rPr>
          <w:rStyle w:val="cat-FIOgrp-22rplc-8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смог осуществить задуманное, так как последней удалось сбежать от </w:t>
      </w:r>
      <w:r>
        <w:rPr>
          <w:rStyle w:val="cat-FIOgrp-18rplc-8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спрятаться на балконе указанной квартиры. Такие агрессивные действия насильственного характера и высказывания со стороны </w:t>
      </w:r>
      <w:r>
        <w:rPr>
          <w:rStyle w:val="cat-FIOgrp-18rplc-8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Юмашева Р.Р. восприняла как реальную угрозу убийством, так как физическое превосходство было на стороне </w:t>
      </w:r>
      <w:r>
        <w:rPr>
          <w:rStyle w:val="cat-FIOgrp-18rplc-8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находился в состоянии алкогольного опьянения, он был агрессивно настроен по отношению к ней, демонстрировал и использовал в качестве оружия нож, сопровождал свои действия значительным физическим насилием, сопротивления оказать </w:t>
      </w:r>
      <w:r>
        <w:rPr>
          <w:rStyle w:val="cat-FIOgrp-23rplc-9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не в состоянии, поэтому у последней имелись все основания опасаться осуществления данной угрозы убийством.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ознакомлении с материалами уголовного дела </w:t>
      </w:r>
      <w:r>
        <w:rPr>
          <w:rStyle w:val="cat-FIOgrp-22rplc-9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защитник ходатайствовали о применении особого порядка судебного разбирательства, в соответствии со </w:t>
      </w:r>
      <w:r>
        <w:rPr>
          <w:rStyle w:val="cat-Addressgrp-4rplc-9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314 </w:t>
      </w:r>
      <w:r>
        <w:rPr>
          <w:rStyle w:val="cat-Addressgrp-5rplc-9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Style w:val="cat-FIOgrp-22rplc-9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предъявленным обвинением, признал себя виновным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</w:rPr>
        <w:t>инкриминируем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объёме, поддержал ранее заявленное ходатайство о постановлении приговора без проведения судебного разбирательства.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пояснил, что данное ходатайство заявлено им добровольно, после проведения консультации с защитником, при этом он осознаёт характер и последствия заявленного ходатайства, ему понятно, что приговор, постановленный без проведения судебного разбирательства, не может быть обжалован в апелляционном 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несоответствием выводов суда, изложенных в приговоре, фактическим обстоятельствам дела.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осударственный обвинитель</w:t>
      </w:r>
      <w:r>
        <w:rPr>
          <w:rFonts w:ascii="Times New Roman" w:eastAsia="Times New Roman" w:hAnsi="Times New Roman" w:cs="Times New Roman"/>
          <w:sz w:val="28"/>
          <w:szCs w:val="28"/>
        </w:rPr>
        <w:t>, защитник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возражали против заявленного ходатайства о рассмотрении уголовного дела в особом порядке судебного разбирательства.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надлежащим образом,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рассмотреть дело в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особого порядка 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разбирательства.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</w:t>
      </w:r>
      <w:r>
        <w:rPr>
          <w:rStyle w:val="cat-Addressgrp-4rplc-9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249 </w:t>
      </w:r>
      <w:r>
        <w:rPr>
          <w:rStyle w:val="cat-Addressgrp-6rplc-9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 учётом мнения сторон, не возражавших против рассмотрения дела в отсутствие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судья считает возможным провести судебное разбирательство в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мнения 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защитника, на основании ст.ст. 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Обвинение, с которым согласился подсудимый </w:t>
      </w:r>
      <w:r>
        <w:rPr>
          <w:rStyle w:val="cat-FIOgrp-22rplc-9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считает обоснованным и подтвержденным собранными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преступлению, совершенному </w:t>
      </w:r>
      <w:r>
        <w:rPr>
          <w:rStyle w:val="cat-Dategrp-10rplc-9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времени с </w:t>
      </w:r>
      <w:r>
        <w:rPr>
          <w:rStyle w:val="cat-Timegrp-31rplc-9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Timegrp-32rplc-10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преступлению, совершенному </w:t>
      </w:r>
      <w:r>
        <w:rPr>
          <w:rStyle w:val="cat-Dategrp-11rplc-10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3rplc-10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преступлению, совершенному </w:t>
      </w:r>
      <w:r>
        <w:rPr>
          <w:rStyle w:val="cat-Dategrp-12rplc-10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4rplc-10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преступлению, совершенному </w:t>
      </w:r>
      <w:r>
        <w:rPr>
          <w:rStyle w:val="cat-Dategrp-13rplc-10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Style w:val="cat-Timegrp-32rplc-10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преступлению, совершенному </w:t>
      </w:r>
      <w:r>
        <w:rPr>
          <w:rStyle w:val="cat-Dategrp-14rplc-10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Style w:val="cat-Timegrp-35rplc-10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совершенным преступлениям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61 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признает наличие малолетн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на иждивении подсудимого ребенка-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инвалида, </w:t>
      </w:r>
      <w:r>
        <w:rPr>
          <w:rFonts w:ascii="Times New Roman" w:eastAsia="Times New Roman" w:hAnsi="Times New Roman" w:cs="Times New Roman"/>
          <w:sz w:val="28"/>
          <w:szCs w:val="28"/>
        </w:rPr>
        <w:t>раскаяние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в содеянном.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не учитывает в качестве обстоятельства, смягчающего наказание,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совершенным преступлениям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ризнание </w:t>
      </w:r>
      <w:r>
        <w:rPr>
          <w:rStyle w:val="cat-FIOgrp-22rplc-10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вины, поскольку уголовное дело в отношении него рассмотрено судом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правилам, предусмотренным гл. 40 Уголовно-процессуального кодекса Российской Федерации,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 учетом прекращения брака между подсудимым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потерпевшей, несмотря на совместное проживание последних в одном жилом помещении, с</w:t>
      </w:r>
      <w:r>
        <w:rPr>
          <w:rFonts w:ascii="Times New Roman" w:eastAsia="Times New Roman" w:hAnsi="Times New Roman" w:cs="Times New Roman"/>
          <w:sz w:val="28"/>
          <w:szCs w:val="28"/>
        </w:rPr>
        <w:t>уд не учитывает в качестве обстоятельства, смягчающего наказание, по всем совершенным преступлениям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 потерпевшей,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в рамках ее отношений с иными лицами, к</w:t>
      </w:r>
      <w:r>
        <w:rPr>
          <w:rFonts w:ascii="Times New Roman" w:eastAsia="Times New Roman" w:hAnsi="Times New Roman" w:cs="Times New Roman"/>
          <w:sz w:val="28"/>
          <w:szCs w:val="28"/>
        </w:rPr>
        <w:t>оторое, как указал подсудимый в судебном заседании, явилось поводом для преступления.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наказание, в соответствии с 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63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совершенным преступлениям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</w:t>
      </w:r>
      <w:r>
        <w:rPr>
          <w:rFonts w:ascii="Times New Roman" w:eastAsia="Times New Roman" w:hAnsi="Times New Roman" w:cs="Times New Roman"/>
          <w:sz w:val="28"/>
          <w:szCs w:val="28"/>
        </w:rPr>
        <w:t>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 1.1 ст. 63 Уголовного кодекса Российской Федерации суд, назначающий наказание, в зависимости от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 в состоянии опьянения, вызванном употреблением алкоголя, наркотических средств или других одурманивающих веществ.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пояснил, что в момент совершения всех преступлений он находился в состоянии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если бы он был трезвым, то каждое из совершенных им преступлений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бы не совершил. В связи с чем мировой судья приходит к выводу, что именно состояние алкогольного опьянения сняло внутренний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поведением подсудимого, обусловило снижение самоконтроля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самокритики, что и способствовало совершению подсудимым каждого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преступлений, предусмотренных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характер и степень общественной опасности и обстоятельств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совершенных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лица противоположного пола,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алкогольного опьянения, которое, как установлено в судебном заседании, оказало прямое влияние на поведение подсудимого и способствовало совершению им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личность </w:t>
      </w:r>
      <w:r>
        <w:rPr>
          <w:rStyle w:val="cat-FIOgrp-18rplc-1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по месту жительства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посредственно,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трудоустроен,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привлекался к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по гл.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приходит к выводу, что подсудимый </w:t>
      </w:r>
      <w:r>
        <w:rPr>
          <w:rStyle w:val="cat-FIOgrp-22rplc-1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каждое из инкриминируемых ему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ч. 1 ст. 11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алкогольного опьянения, в связи с чем мировой судья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ч. 1.1 ст. 63 Уголовного кодекса Российской Федерации признает отягчающим его наказание обстоятельством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каждому совершенному преступлению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преступления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вызванном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употреблением алкоголя.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судьи отсутствуют основания для изменения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подсудимым, на менее тяжкую в соответствии с ч. 6 ст. 15 Уголовного кодекса Российской Федерации,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тся к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60 Уголовного кодекса Российской Федерации, учитывает характер и степень общественной опасности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15 Уголовного кодекса Российской Федерации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категории небольшой тяжести, личность подсудимого,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постоянное место жительства, по которому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посредственно,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трудоустроен, по месту работы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учёте у врача-психиатра и психиатра-нарколога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браке 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>имеет на иждивении малолетн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детей 2019, </w:t>
      </w:r>
      <w:r>
        <w:rPr>
          <w:rStyle w:val="cat-Dategrp-9rplc-1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ребенка-инвалида,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привлекался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по гл. 12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назначенного наказания на исправление подсудимого и условия жизни его семьи.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принимая во внимание конкретные обстоятельства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влияние назначенного наказания на исправление подсудимого, его личность, материальное положение, а также в целях восстановления социальной справедливости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предупреждения совершения подсудимым новых преступлений, как предусмотрено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43 Уголовного кодекса Российской Федерации, судья полагает справедливым назначить ему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каждому инкриминируемому преступлению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подсудимому наказания, не связанного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лишением свободы, с учетом ч. 1 ст.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для применения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каждому инкриминируемому преступлению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усматривает.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наказаниям, которые суд вправе назначить условно, то правовых оснований для применения ст.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судом по делу установлено отягчающее вину обстоятельство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отсутствуют основания для применения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62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учитывает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5 ст. 62 Уголовного кодекса Российской Федерации, согласно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срок или размер наказания, назначаемого лицу, уголовное дело в отношении которого рассмотрено в порядке, предусмотренном главой 40 Уголовно-процессуального кодекса Российской Федерации, не может превышать две трети максимального срока или размера наиболее строгого вида наказания, предусмотренного за совершённое преступление.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к подсудимому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положений ст. 64 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не усматривает, поскольку в деле отсутствуют исключительные обстоятельства, связанные с целями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мотивами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ролью виновного, его поведением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и другие обстоятельства, существенно уменьшающие степень общественной 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постановления приговора без назначения наказания, освобождения от наказания или применения отсрочки отбывания наказания,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кухонный нож в количестве 1 шт., стеклянный стакан в количестве 1 шт., деревянная скалка в количестве 1 шт., стул о спинкой в количестве 1 шт., </w:t>
      </w:r>
      <w:r>
        <w:rPr>
          <w:rFonts w:ascii="Times New Roman" w:eastAsia="Times New Roman" w:hAnsi="Times New Roman" w:cs="Times New Roman"/>
          <w:sz w:val="28"/>
          <w:szCs w:val="28"/>
        </w:rPr>
        <w:t>переданны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хранение в камеру 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вещественных доказательств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УМВД России по </w:t>
      </w:r>
      <w:r>
        <w:rPr>
          <w:rStyle w:val="cat-Addressgrp-0rplc-1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уничтожить как оруди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не заявлен. 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процессуальных издержках разрешен в отдельном постановлении.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304, 307, 308, 309, 316, 322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Федерации, мировой судья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ПРИГОВОРИЛ: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0rplc-1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 ч. 1 ст. 119, ч. 1 ст. 119,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 119,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ст. 119,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наказание: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0rplc-1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31rplc-1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Timegrp-32rplc-1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виде </w:t>
      </w:r>
      <w:r>
        <w:rPr>
          <w:rFonts w:ascii="Times New Roman" w:eastAsia="Times New Roman" w:hAnsi="Times New Roman" w:cs="Times New Roman"/>
          <w:sz w:val="28"/>
          <w:szCs w:val="28"/>
        </w:rPr>
        <w:t>8 (восьми) месяцев ограничения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1rplc-1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3rplc-1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виде </w:t>
      </w:r>
      <w:r>
        <w:rPr>
          <w:rFonts w:ascii="Times New Roman" w:eastAsia="Times New Roman" w:hAnsi="Times New Roman" w:cs="Times New Roman"/>
          <w:sz w:val="28"/>
          <w:szCs w:val="28"/>
        </w:rPr>
        <w:t>8 (восьми) месяцев ограничения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2rplc-1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4rplc-1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виде </w:t>
      </w:r>
      <w:r>
        <w:rPr>
          <w:rFonts w:ascii="Times New Roman" w:eastAsia="Times New Roman" w:hAnsi="Times New Roman" w:cs="Times New Roman"/>
          <w:sz w:val="28"/>
          <w:szCs w:val="28"/>
        </w:rPr>
        <w:t>8 (восьми) месяцев ограничения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3rplc-1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Style w:val="cat-Timegrp-32rplc-1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виде </w:t>
      </w:r>
      <w:r>
        <w:rPr>
          <w:rFonts w:ascii="Times New Roman" w:eastAsia="Times New Roman" w:hAnsi="Times New Roman" w:cs="Times New Roman"/>
          <w:sz w:val="28"/>
          <w:szCs w:val="28"/>
        </w:rPr>
        <w:t>8 (восьми) месяцев ограничения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4rplc-1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Style w:val="cat-Timegrp-35rplc-1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виде </w:t>
      </w:r>
      <w:r>
        <w:rPr>
          <w:rFonts w:ascii="Times New Roman" w:eastAsia="Times New Roman" w:hAnsi="Times New Roman" w:cs="Times New Roman"/>
          <w:sz w:val="28"/>
          <w:szCs w:val="28"/>
        </w:rPr>
        <w:t>8 (восьми) месяцев ограничения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преступлений путем частичного сложения наказаний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Style w:val="cat-FIOgrp-26rplc-1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(одного) года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период отбывания наказания в отношении </w:t>
      </w:r>
      <w:r>
        <w:rPr>
          <w:rStyle w:val="cat-FIOgrp-18rplc-12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установить следующие ограничения: не выезжать за пределы </w:t>
      </w:r>
      <w:r>
        <w:rPr>
          <w:rStyle w:val="cat-Addressgrp-3rplc-12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не изменять место жительства или пребывания, места работы без согласия специализированного органа, осуществляющего надзор за отбыванием наказания в виде ограничения свободы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Обязать </w:t>
      </w:r>
      <w:r>
        <w:rPr>
          <w:rStyle w:val="cat-FIOgrp-22rplc-12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являться в указанный надзорный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орган один раз в месяц для регистрации.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отбывания наказания исчислять со дня вступления настоящего приговора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Style w:val="cat-FIOgrp-18rplc-1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подписки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невыезде и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надлежащем поведении, оставить прежнюю до вступления приговора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кухонный нож в количестве 1 шт., стеклянный стакан в количестве 1 шт., деревянная скалка в количестве 1 шт., стул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спинкой в количестве 1 шт., переданные на хранение в камеру хранения вещественных доказательств ОП-1 УМВД России по </w:t>
      </w:r>
      <w:r>
        <w:rPr>
          <w:rStyle w:val="cat-Addressgrp-0rplc-1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Ханты-Мансийского автономного округа-Югры в течение 15 (пятнадцати)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>желани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>от участия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апелляционной инстанции,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указав об этом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апелляционной жалобе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возражениях на жалобу, представление, принесенные другими участниками уголовного процесса.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27rplc-132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>
        <w:rPr>
          <w:rStyle w:val="cat-FIOgrp-27rplc-133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7rplc-134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-2611/20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з 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Style w:val="cat-FIOgrp-28rplc-135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FIOgrp-15rplc-2">
    <w:name w:val="cat-FIO grp-15 rplc-2"/>
    <w:basedOn w:val="DefaultParagraphFont"/>
  </w:style>
  <w:style w:type="character" w:customStyle="1" w:styleId="cat-FIOgrp-16rplc-3">
    <w:name w:val="cat-FIO grp-16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FIOgrp-17rplc-5">
    <w:name w:val="cat-FIO grp-17 rplc-5"/>
    <w:basedOn w:val="DefaultParagraphFont"/>
  </w:style>
  <w:style w:type="character" w:customStyle="1" w:styleId="cat-FIOgrp-18rplc-6">
    <w:name w:val="cat-FIO grp-18 rplc-6"/>
    <w:basedOn w:val="DefaultParagraphFont"/>
  </w:style>
  <w:style w:type="character" w:customStyle="1" w:styleId="cat-FIOgrp-19rplc-7">
    <w:name w:val="cat-FIO grp-19 rplc-7"/>
    <w:basedOn w:val="DefaultParagraphFont"/>
  </w:style>
  <w:style w:type="character" w:customStyle="1" w:styleId="cat-Dategrp-8rplc-8">
    <w:name w:val="cat-Date grp-8 rplc-8"/>
    <w:basedOn w:val="DefaultParagraphFont"/>
  </w:style>
  <w:style w:type="character" w:customStyle="1" w:styleId="cat-FIOgrp-20rplc-9">
    <w:name w:val="cat-FIO grp-20 rplc-9"/>
    <w:basedOn w:val="DefaultParagraphFont"/>
  </w:style>
  <w:style w:type="character" w:customStyle="1" w:styleId="cat-ExternalSystemDefinedgrp-36rplc-10">
    <w:name w:val="cat-ExternalSystemDefined grp-36 rplc-10"/>
    <w:basedOn w:val="DefaultParagraphFont"/>
  </w:style>
  <w:style w:type="character" w:customStyle="1" w:styleId="cat-PassportDatagrp-29rplc-11">
    <w:name w:val="cat-PassportData grp-29 rplc-11"/>
    <w:basedOn w:val="DefaultParagraphFont"/>
  </w:style>
  <w:style w:type="character" w:customStyle="1" w:styleId="cat-Addressgrp-0rplc-12">
    <w:name w:val="cat-Address grp-0 rplc-12"/>
    <w:basedOn w:val="DefaultParagraphFont"/>
  </w:style>
  <w:style w:type="character" w:customStyle="1" w:styleId="cat-FIOgrp-21rplc-13">
    <w:name w:val="cat-FIO grp-21 rplc-13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OrganizationNamegrp-30rplc-15">
    <w:name w:val="cat-OrganizationName grp-30 rplc-15"/>
    <w:basedOn w:val="DefaultParagraphFont"/>
  </w:style>
  <w:style w:type="character" w:customStyle="1" w:styleId="cat-FIOgrp-22rplc-16">
    <w:name w:val="cat-FIO grp-22 rplc-16"/>
    <w:basedOn w:val="DefaultParagraphFont"/>
  </w:style>
  <w:style w:type="character" w:customStyle="1" w:styleId="cat-FIOgrp-23rplc-17">
    <w:name w:val="cat-FIO grp-23 rplc-17"/>
    <w:basedOn w:val="DefaultParagraphFont"/>
  </w:style>
  <w:style w:type="character" w:customStyle="1" w:styleId="cat-Addressgrp-0rplc-18">
    <w:name w:val="cat-Address grp-0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Timegrp-31rplc-20">
    <w:name w:val="cat-Time grp-31 rplc-20"/>
    <w:basedOn w:val="DefaultParagraphFont"/>
  </w:style>
  <w:style w:type="character" w:customStyle="1" w:styleId="cat-Timegrp-32rplc-21">
    <w:name w:val="cat-Time grp-32 rplc-21"/>
    <w:basedOn w:val="DefaultParagraphFont"/>
  </w:style>
  <w:style w:type="character" w:customStyle="1" w:styleId="cat-FIOgrp-24rplc-22">
    <w:name w:val="cat-FIO grp-24 rplc-22"/>
    <w:basedOn w:val="DefaultParagraphFont"/>
  </w:style>
  <w:style w:type="character" w:customStyle="1" w:styleId="cat-Addressgrp-1rplc-23">
    <w:name w:val="cat-Address grp-1 rplc-23"/>
    <w:basedOn w:val="DefaultParagraphFont"/>
  </w:style>
  <w:style w:type="character" w:customStyle="1" w:styleId="cat-Addressgrp-2rplc-24">
    <w:name w:val="cat-Address grp-2 rplc-24"/>
    <w:basedOn w:val="DefaultParagraphFont"/>
  </w:style>
  <w:style w:type="character" w:customStyle="1" w:styleId="cat-FIOgrp-25rplc-25">
    <w:name w:val="cat-FIO grp-25 rplc-25"/>
    <w:basedOn w:val="DefaultParagraphFont"/>
  </w:style>
  <w:style w:type="character" w:customStyle="1" w:styleId="cat-FIOgrp-23rplc-26">
    <w:name w:val="cat-FIO grp-23 rplc-26"/>
    <w:basedOn w:val="DefaultParagraphFont"/>
  </w:style>
  <w:style w:type="character" w:customStyle="1" w:styleId="cat-FIOgrp-22rplc-27">
    <w:name w:val="cat-FIO grp-22 rplc-27"/>
    <w:basedOn w:val="DefaultParagraphFont"/>
  </w:style>
  <w:style w:type="character" w:customStyle="1" w:styleId="cat-FIOgrp-23rplc-28">
    <w:name w:val="cat-FIO grp-23 rplc-28"/>
    <w:basedOn w:val="DefaultParagraphFont"/>
  </w:style>
  <w:style w:type="character" w:customStyle="1" w:styleId="cat-FIOgrp-22rplc-29">
    <w:name w:val="cat-FIO grp-22 rplc-29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Timegrp-32rplc-31">
    <w:name w:val="cat-Time grp-32 rplc-31"/>
    <w:basedOn w:val="DefaultParagraphFont"/>
  </w:style>
  <w:style w:type="character" w:customStyle="1" w:styleId="cat-Addressgrp-1rplc-32">
    <w:name w:val="cat-Address grp-1 rplc-32"/>
    <w:basedOn w:val="DefaultParagraphFont"/>
  </w:style>
  <w:style w:type="character" w:customStyle="1" w:styleId="cat-Addressgrp-2rplc-33">
    <w:name w:val="cat-Address grp-2 rplc-33"/>
    <w:basedOn w:val="DefaultParagraphFont"/>
  </w:style>
  <w:style w:type="character" w:customStyle="1" w:styleId="cat-FIOgrp-23rplc-34">
    <w:name w:val="cat-FIO grp-23 rplc-34"/>
    <w:basedOn w:val="DefaultParagraphFont"/>
  </w:style>
  <w:style w:type="character" w:customStyle="1" w:styleId="cat-FIOgrp-22rplc-35">
    <w:name w:val="cat-FIO grp-22 rplc-35"/>
    <w:basedOn w:val="DefaultParagraphFont"/>
  </w:style>
  <w:style w:type="character" w:customStyle="1" w:styleId="cat-FIOgrp-18rplc-36">
    <w:name w:val="cat-FIO grp-18 rplc-36"/>
    <w:basedOn w:val="DefaultParagraphFont"/>
  </w:style>
  <w:style w:type="character" w:customStyle="1" w:styleId="cat-FIOgrp-18rplc-37">
    <w:name w:val="cat-FIO grp-18 rplc-37"/>
    <w:basedOn w:val="DefaultParagraphFont"/>
  </w:style>
  <w:style w:type="character" w:customStyle="1" w:styleId="cat-FIOgrp-18rplc-38">
    <w:name w:val="cat-FIO grp-18 rplc-38"/>
    <w:basedOn w:val="DefaultParagraphFont"/>
  </w:style>
  <w:style w:type="character" w:customStyle="1" w:styleId="cat-FIOgrp-23rplc-39">
    <w:name w:val="cat-FIO grp-23 rplc-39"/>
    <w:basedOn w:val="DefaultParagraphFont"/>
  </w:style>
  <w:style w:type="character" w:customStyle="1" w:styleId="cat-Dategrp-11rplc-40">
    <w:name w:val="cat-Date grp-11 rplc-40"/>
    <w:basedOn w:val="DefaultParagraphFont"/>
  </w:style>
  <w:style w:type="character" w:customStyle="1" w:styleId="cat-Timegrp-33rplc-41">
    <w:name w:val="cat-Time grp-33 rplc-41"/>
    <w:basedOn w:val="DefaultParagraphFont"/>
  </w:style>
  <w:style w:type="character" w:customStyle="1" w:styleId="cat-FIOgrp-24rplc-42">
    <w:name w:val="cat-FIO grp-24 rplc-42"/>
    <w:basedOn w:val="DefaultParagraphFont"/>
  </w:style>
  <w:style w:type="character" w:customStyle="1" w:styleId="cat-Addressgrp-1rplc-43">
    <w:name w:val="cat-Address grp-1 rplc-43"/>
    <w:basedOn w:val="DefaultParagraphFont"/>
  </w:style>
  <w:style w:type="character" w:customStyle="1" w:styleId="cat-Addressgrp-2rplc-44">
    <w:name w:val="cat-Address grp-2 rplc-44"/>
    <w:basedOn w:val="DefaultParagraphFont"/>
  </w:style>
  <w:style w:type="character" w:customStyle="1" w:styleId="cat-FIOgrp-25rplc-45">
    <w:name w:val="cat-FIO grp-25 rplc-45"/>
    <w:basedOn w:val="DefaultParagraphFont"/>
  </w:style>
  <w:style w:type="character" w:customStyle="1" w:styleId="cat-FIOgrp-23rplc-46">
    <w:name w:val="cat-FIO grp-23 rplc-46"/>
    <w:basedOn w:val="DefaultParagraphFont"/>
  </w:style>
  <w:style w:type="character" w:customStyle="1" w:styleId="cat-FIOgrp-22rplc-47">
    <w:name w:val="cat-FIO grp-22 rplc-47"/>
    <w:basedOn w:val="DefaultParagraphFont"/>
  </w:style>
  <w:style w:type="character" w:customStyle="1" w:styleId="cat-FIOgrp-23rplc-48">
    <w:name w:val="cat-FIO grp-23 rplc-48"/>
    <w:basedOn w:val="DefaultParagraphFont"/>
  </w:style>
  <w:style w:type="character" w:customStyle="1" w:styleId="cat-FIOgrp-23rplc-49">
    <w:name w:val="cat-FIO grp-23 rplc-49"/>
    <w:basedOn w:val="DefaultParagraphFont"/>
  </w:style>
  <w:style w:type="character" w:customStyle="1" w:styleId="cat-FIOgrp-18rplc-50">
    <w:name w:val="cat-FIO grp-18 rplc-50"/>
    <w:basedOn w:val="DefaultParagraphFont"/>
  </w:style>
  <w:style w:type="character" w:customStyle="1" w:styleId="cat-FIOgrp-18rplc-51">
    <w:name w:val="cat-FIO grp-18 rplc-51"/>
    <w:basedOn w:val="DefaultParagraphFont"/>
  </w:style>
  <w:style w:type="character" w:customStyle="1" w:styleId="cat-FIOgrp-23rplc-52">
    <w:name w:val="cat-FIO grp-23 rplc-52"/>
    <w:basedOn w:val="DefaultParagraphFont"/>
  </w:style>
  <w:style w:type="character" w:customStyle="1" w:styleId="cat-Dategrp-12rplc-53">
    <w:name w:val="cat-Date grp-12 rplc-53"/>
    <w:basedOn w:val="DefaultParagraphFont"/>
  </w:style>
  <w:style w:type="character" w:customStyle="1" w:styleId="cat-Timegrp-34rplc-54">
    <w:name w:val="cat-Time grp-34 rplc-54"/>
    <w:basedOn w:val="DefaultParagraphFont"/>
  </w:style>
  <w:style w:type="character" w:customStyle="1" w:styleId="cat-FIOgrp-24rplc-55">
    <w:name w:val="cat-FIO grp-24 rplc-55"/>
    <w:basedOn w:val="DefaultParagraphFont"/>
  </w:style>
  <w:style w:type="character" w:customStyle="1" w:styleId="cat-Addressgrp-1rplc-56">
    <w:name w:val="cat-Address grp-1 rplc-56"/>
    <w:basedOn w:val="DefaultParagraphFont"/>
  </w:style>
  <w:style w:type="character" w:customStyle="1" w:styleId="cat-Addressgrp-2rplc-57">
    <w:name w:val="cat-Address grp-2 rplc-57"/>
    <w:basedOn w:val="DefaultParagraphFont"/>
  </w:style>
  <w:style w:type="character" w:customStyle="1" w:styleId="cat-FIOgrp-25rplc-58">
    <w:name w:val="cat-FIO grp-25 rplc-58"/>
    <w:basedOn w:val="DefaultParagraphFont"/>
  </w:style>
  <w:style w:type="character" w:customStyle="1" w:styleId="cat-FIOgrp-23rplc-59">
    <w:name w:val="cat-FIO grp-23 rplc-59"/>
    <w:basedOn w:val="DefaultParagraphFont"/>
  </w:style>
  <w:style w:type="character" w:customStyle="1" w:styleId="cat-FIOgrp-22rplc-60">
    <w:name w:val="cat-FIO grp-22 rplc-60"/>
    <w:basedOn w:val="DefaultParagraphFont"/>
  </w:style>
  <w:style w:type="character" w:customStyle="1" w:styleId="cat-FIOgrp-23rplc-61">
    <w:name w:val="cat-FIO grp-23 rplc-61"/>
    <w:basedOn w:val="DefaultParagraphFont"/>
  </w:style>
  <w:style w:type="character" w:customStyle="1" w:styleId="cat-FIOgrp-18rplc-62">
    <w:name w:val="cat-FIO grp-18 rplc-62"/>
    <w:basedOn w:val="DefaultParagraphFont"/>
  </w:style>
  <w:style w:type="character" w:customStyle="1" w:styleId="cat-FIOgrp-18rplc-63">
    <w:name w:val="cat-FIO grp-18 rplc-63"/>
    <w:basedOn w:val="DefaultParagraphFont"/>
  </w:style>
  <w:style w:type="character" w:customStyle="1" w:styleId="cat-FIOgrp-23rplc-64">
    <w:name w:val="cat-FIO grp-23 rplc-64"/>
    <w:basedOn w:val="DefaultParagraphFont"/>
  </w:style>
  <w:style w:type="character" w:customStyle="1" w:styleId="cat-Dategrp-13rplc-65">
    <w:name w:val="cat-Date grp-13 rplc-65"/>
    <w:basedOn w:val="DefaultParagraphFont"/>
  </w:style>
  <w:style w:type="character" w:customStyle="1" w:styleId="cat-Timegrp-32rplc-66">
    <w:name w:val="cat-Time grp-32 rplc-66"/>
    <w:basedOn w:val="DefaultParagraphFont"/>
  </w:style>
  <w:style w:type="character" w:customStyle="1" w:styleId="cat-FIOgrp-24rplc-67">
    <w:name w:val="cat-FIO grp-24 rplc-67"/>
    <w:basedOn w:val="DefaultParagraphFont"/>
  </w:style>
  <w:style w:type="character" w:customStyle="1" w:styleId="cat-Addressgrp-1rplc-68">
    <w:name w:val="cat-Address grp-1 rplc-68"/>
    <w:basedOn w:val="DefaultParagraphFont"/>
  </w:style>
  <w:style w:type="character" w:customStyle="1" w:styleId="cat-Addressgrp-2rplc-69">
    <w:name w:val="cat-Address grp-2 rplc-69"/>
    <w:basedOn w:val="DefaultParagraphFont"/>
  </w:style>
  <w:style w:type="character" w:customStyle="1" w:styleId="cat-FIOgrp-25rplc-70">
    <w:name w:val="cat-FIO grp-25 rplc-70"/>
    <w:basedOn w:val="DefaultParagraphFont"/>
  </w:style>
  <w:style w:type="character" w:customStyle="1" w:styleId="cat-FIOgrp-23rplc-71">
    <w:name w:val="cat-FIO grp-23 rplc-71"/>
    <w:basedOn w:val="DefaultParagraphFont"/>
  </w:style>
  <w:style w:type="character" w:customStyle="1" w:styleId="cat-FIOgrp-22rplc-72">
    <w:name w:val="cat-FIO grp-22 rplc-72"/>
    <w:basedOn w:val="DefaultParagraphFont"/>
  </w:style>
  <w:style w:type="character" w:customStyle="1" w:styleId="cat-FIOgrp-23rplc-73">
    <w:name w:val="cat-FIO grp-23 rplc-73"/>
    <w:basedOn w:val="DefaultParagraphFont"/>
  </w:style>
  <w:style w:type="character" w:customStyle="1" w:styleId="cat-FIOgrp-18rplc-74">
    <w:name w:val="cat-FIO grp-18 rplc-74"/>
    <w:basedOn w:val="DefaultParagraphFont"/>
  </w:style>
  <w:style w:type="character" w:customStyle="1" w:styleId="cat-FIOgrp-18rplc-75">
    <w:name w:val="cat-FIO grp-18 rplc-75"/>
    <w:basedOn w:val="DefaultParagraphFont"/>
  </w:style>
  <w:style w:type="character" w:customStyle="1" w:styleId="cat-FIOgrp-23rplc-76">
    <w:name w:val="cat-FIO grp-23 rplc-76"/>
    <w:basedOn w:val="DefaultParagraphFont"/>
  </w:style>
  <w:style w:type="character" w:customStyle="1" w:styleId="cat-Dategrp-14rplc-77">
    <w:name w:val="cat-Date grp-14 rplc-77"/>
    <w:basedOn w:val="DefaultParagraphFont"/>
  </w:style>
  <w:style w:type="character" w:customStyle="1" w:styleId="cat-Timegrp-35rplc-78">
    <w:name w:val="cat-Time grp-35 rplc-78"/>
    <w:basedOn w:val="DefaultParagraphFont"/>
  </w:style>
  <w:style w:type="character" w:customStyle="1" w:styleId="cat-FIOgrp-24rplc-79">
    <w:name w:val="cat-FIO grp-24 rplc-79"/>
    <w:basedOn w:val="DefaultParagraphFont"/>
  </w:style>
  <w:style w:type="character" w:customStyle="1" w:styleId="cat-Addressgrp-1rplc-80">
    <w:name w:val="cat-Address grp-1 rplc-80"/>
    <w:basedOn w:val="DefaultParagraphFont"/>
  </w:style>
  <w:style w:type="character" w:customStyle="1" w:styleId="cat-Addressgrp-2rplc-81">
    <w:name w:val="cat-Address grp-2 rplc-81"/>
    <w:basedOn w:val="DefaultParagraphFont"/>
  </w:style>
  <w:style w:type="character" w:customStyle="1" w:styleId="cat-FIOgrp-25rplc-82">
    <w:name w:val="cat-FIO grp-25 rplc-82"/>
    <w:basedOn w:val="DefaultParagraphFont"/>
  </w:style>
  <w:style w:type="character" w:customStyle="1" w:styleId="cat-FIOgrp-23rplc-83">
    <w:name w:val="cat-FIO grp-23 rplc-83"/>
    <w:basedOn w:val="DefaultParagraphFont"/>
  </w:style>
  <w:style w:type="character" w:customStyle="1" w:styleId="cat-FIOgrp-22rplc-84">
    <w:name w:val="cat-FIO grp-22 rplc-84"/>
    <w:basedOn w:val="DefaultParagraphFont"/>
  </w:style>
  <w:style w:type="character" w:customStyle="1" w:styleId="cat-FIOgrp-23rplc-85">
    <w:name w:val="cat-FIO grp-23 rplc-85"/>
    <w:basedOn w:val="DefaultParagraphFont"/>
  </w:style>
  <w:style w:type="character" w:customStyle="1" w:styleId="cat-FIOgrp-22rplc-86">
    <w:name w:val="cat-FIO grp-22 rplc-86"/>
    <w:basedOn w:val="DefaultParagraphFont"/>
  </w:style>
  <w:style w:type="character" w:customStyle="1" w:styleId="cat-FIOgrp-18rplc-87">
    <w:name w:val="cat-FIO grp-18 rplc-87"/>
    <w:basedOn w:val="DefaultParagraphFont"/>
  </w:style>
  <w:style w:type="character" w:customStyle="1" w:styleId="cat-FIOgrp-18rplc-88">
    <w:name w:val="cat-FIO grp-18 rplc-88"/>
    <w:basedOn w:val="DefaultParagraphFont"/>
  </w:style>
  <w:style w:type="character" w:customStyle="1" w:styleId="cat-FIOgrp-18rplc-89">
    <w:name w:val="cat-FIO grp-18 rplc-89"/>
    <w:basedOn w:val="DefaultParagraphFont"/>
  </w:style>
  <w:style w:type="character" w:customStyle="1" w:styleId="cat-FIOgrp-23rplc-90">
    <w:name w:val="cat-FIO grp-23 rplc-90"/>
    <w:basedOn w:val="DefaultParagraphFont"/>
  </w:style>
  <w:style w:type="character" w:customStyle="1" w:styleId="cat-FIOgrp-22rplc-91">
    <w:name w:val="cat-FIO grp-22 rplc-91"/>
    <w:basedOn w:val="DefaultParagraphFont"/>
  </w:style>
  <w:style w:type="character" w:customStyle="1" w:styleId="cat-Addressgrp-4rplc-92">
    <w:name w:val="cat-Address grp-4 rplc-92"/>
    <w:basedOn w:val="DefaultParagraphFont"/>
  </w:style>
  <w:style w:type="character" w:customStyle="1" w:styleId="cat-Addressgrp-5rplc-93">
    <w:name w:val="cat-Address grp-5 rplc-93"/>
    <w:basedOn w:val="DefaultParagraphFont"/>
  </w:style>
  <w:style w:type="character" w:customStyle="1" w:styleId="cat-FIOgrp-22rplc-94">
    <w:name w:val="cat-FIO grp-22 rplc-94"/>
    <w:basedOn w:val="DefaultParagraphFont"/>
  </w:style>
  <w:style w:type="character" w:customStyle="1" w:styleId="cat-Addressgrp-4rplc-95">
    <w:name w:val="cat-Address grp-4 rplc-95"/>
    <w:basedOn w:val="DefaultParagraphFont"/>
  </w:style>
  <w:style w:type="character" w:customStyle="1" w:styleId="cat-Addressgrp-6rplc-96">
    <w:name w:val="cat-Address grp-6 rplc-96"/>
    <w:basedOn w:val="DefaultParagraphFont"/>
  </w:style>
  <w:style w:type="character" w:customStyle="1" w:styleId="cat-FIOgrp-22rplc-97">
    <w:name w:val="cat-FIO grp-22 rplc-97"/>
    <w:basedOn w:val="DefaultParagraphFont"/>
  </w:style>
  <w:style w:type="character" w:customStyle="1" w:styleId="cat-Dategrp-10rplc-98">
    <w:name w:val="cat-Date grp-10 rplc-98"/>
    <w:basedOn w:val="DefaultParagraphFont"/>
  </w:style>
  <w:style w:type="character" w:customStyle="1" w:styleId="cat-Timegrp-31rplc-99">
    <w:name w:val="cat-Time grp-31 rplc-99"/>
    <w:basedOn w:val="DefaultParagraphFont"/>
  </w:style>
  <w:style w:type="character" w:customStyle="1" w:styleId="cat-Timegrp-32rplc-100">
    <w:name w:val="cat-Time grp-32 rplc-100"/>
    <w:basedOn w:val="DefaultParagraphFont"/>
  </w:style>
  <w:style w:type="character" w:customStyle="1" w:styleId="cat-Dategrp-11rplc-101">
    <w:name w:val="cat-Date grp-11 rplc-101"/>
    <w:basedOn w:val="DefaultParagraphFont"/>
  </w:style>
  <w:style w:type="character" w:customStyle="1" w:styleId="cat-Timegrp-33rplc-102">
    <w:name w:val="cat-Time grp-33 rplc-102"/>
    <w:basedOn w:val="DefaultParagraphFont"/>
  </w:style>
  <w:style w:type="character" w:customStyle="1" w:styleId="cat-Dategrp-12rplc-103">
    <w:name w:val="cat-Date grp-12 rplc-103"/>
    <w:basedOn w:val="DefaultParagraphFont"/>
  </w:style>
  <w:style w:type="character" w:customStyle="1" w:styleId="cat-Timegrp-34rplc-104">
    <w:name w:val="cat-Time grp-34 rplc-104"/>
    <w:basedOn w:val="DefaultParagraphFont"/>
  </w:style>
  <w:style w:type="character" w:customStyle="1" w:styleId="cat-Dategrp-13rplc-105">
    <w:name w:val="cat-Date grp-13 rplc-105"/>
    <w:basedOn w:val="DefaultParagraphFont"/>
  </w:style>
  <w:style w:type="character" w:customStyle="1" w:styleId="cat-Timegrp-32rplc-106">
    <w:name w:val="cat-Time grp-32 rplc-106"/>
    <w:basedOn w:val="DefaultParagraphFont"/>
  </w:style>
  <w:style w:type="character" w:customStyle="1" w:styleId="cat-Dategrp-14rplc-107">
    <w:name w:val="cat-Date grp-14 rplc-107"/>
    <w:basedOn w:val="DefaultParagraphFont"/>
  </w:style>
  <w:style w:type="character" w:customStyle="1" w:styleId="cat-Timegrp-35rplc-108">
    <w:name w:val="cat-Time grp-35 rplc-108"/>
    <w:basedOn w:val="DefaultParagraphFont"/>
  </w:style>
  <w:style w:type="character" w:customStyle="1" w:styleId="cat-FIOgrp-22rplc-109">
    <w:name w:val="cat-FIO grp-22 rplc-109"/>
    <w:basedOn w:val="DefaultParagraphFont"/>
  </w:style>
  <w:style w:type="character" w:customStyle="1" w:styleId="cat-FIOgrp-18rplc-110">
    <w:name w:val="cat-FIO grp-18 rplc-110"/>
    <w:basedOn w:val="DefaultParagraphFont"/>
  </w:style>
  <w:style w:type="character" w:customStyle="1" w:styleId="cat-FIOgrp-22rplc-111">
    <w:name w:val="cat-FIO grp-22 rplc-111"/>
    <w:basedOn w:val="DefaultParagraphFont"/>
  </w:style>
  <w:style w:type="character" w:customStyle="1" w:styleId="cat-Dategrp-9rplc-112">
    <w:name w:val="cat-Date grp-9 rplc-112"/>
    <w:basedOn w:val="DefaultParagraphFont"/>
  </w:style>
  <w:style w:type="character" w:customStyle="1" w:styleId="cat-Addressgrp-0rplc-113">
    <w:name w:val="cat-Address grp-0 rplc-113"/>
    <w:basedOn w:val="DefaultParagraphFont"/>
  </w:style>
  <w:style w:type="character" w:customStyle="1" w:styleId="cat-FIOgrp-20rplc-114">
    <w:name w:val="cat-FIO grp-20 rplc-114"/>
    <w:basedOn w:val="DefaultParagraphFont"/>
  </w:style>
  <w:style w:type="character" w:customStyle="1" w:styleId="cat-Dategrp-10rplc-115">
    <w:name w:val="cat-Date grp-10 rplc-115"/>
    <w:basedOn w:val="DefaultParagraphFont"/>
  </w:style>
  <w:style w:type="character" w:customStyle="1" w:styleId="cat-Timegrp-31rplc-116">
    <w:name w:val="cat-Time grp-31 rplc-116"/>
    <w:basedOn w:val="DefaultParagraphFont"/>
  </w:style>
  <w:style w:type="character" w:customStyle="1" w:styleId="cat-Timegrp-32rplc-117">
    <w:name w:val="cat-Time grp-32 rplc-117"/>
    <w:basedOn w:val="DefaultParagraphFont"/>
  </w:style>
  <w:style w:type="character" w:customStyle="1" w:styleId="cat-Dategrp-11rplc-118">
    <w:name w:val="cat-Date grp-11 rplc-118"/>
    <w:basedOn w:val="DefaultParagraphFont"/>
  </w:style>
  <w:style w:type="character" w:customStyle="1" w:styleId="cat-Timegrp-33rplc-119">
    <w:name w:val="cat-Time grp-33 rplc-119"/>
    <w:basedOn w:val="DefaultParagraphFont"/>
  </w:style>
  <w:style w:type="character" w:customStyle="1" w:styleId="cat-Dategrp-12rplc-120">
    <w:name w:val="cat-Date grp-12 rplc-120"/>
    <w:basedOn w:val="DefaultParagraphFont"/>
  </w:style>
  <w:style w:type="character" w:customStyle="1" w:styleId="cat-Timegrp-34rplc-121">
    <w:name w:val="cat-Time grp-34 rplc-121"/>
    <w:basedOn w:val="DefaultParagraphFont"/>
  </w:style>
  <w:style w:type="character" w:customStyle="1" w:styleId="cat-Dategrp-13rplc-122">
    <w:name w:val="cat-Date grp-13 rplc-122"/>
    <w:basedOn w:val="DefaultParagraphFont"/>
  </w:style>
  <w:style w:type="character" w:customStyle="1" w:styleId="cat-Timegrp-32rplc-123">
    <w:name w:val="cat-Time grp-32 rplc-123"/>
    <w:basedOn w:val="DefaultParagraphFont"/>
  </w:style>
  <w:style w:type="character" w:customStyle="1" w:styleId="cat-Dategrp-14rplc-124">
    <w:name w:val="cat-Date grp-14 rplc-124"/>
    <w:basedOn w:val="DefaultParagraphFont"/>
  </w:style>
  <w:style w:type="character" w:customStyle="1" w:styleId="cat-Timegrp-35rplc-125">
    <w:name w:val="cat-Time grp-35 rplc-125"/>
    <w:basedOn w:val="DefaultParagraphFont"/>
  </w:style>
  <w:style w:type="character" w:customStyle="1" w:styleId="cat-FIOgrp-26rplc-126">
    <w:name w:val="cat-FIO grp-26 rplc-126"/>
    <w:basedOn w:val="DefaultParagraphFont"/>
  </w:style>
  <w:style w:type="character" w:customStyle="1" w:styleId="cat-FIOgrp-18rplc-127">
    <w:name w:val="cat-FIO grp-18 rplc-127"/>
    <w:basedOn w:val="DefaultParagraphFont"/>
  </w:style>
  <w:style w:type="character" w:customStyle="1" w:styleId="cat-Addressgrp-3rplc-128">
    <w:name w:val="cat-Address grp-3 rplc-128"/>
    <w:basedOn w:val="DefaultParagraphFont"/>
  </w:style>
  <w:style w:type="character" w:customStyle="1" w:styleId="cat-FIOgrp-22rplc-129">
    <w:name w:val="cat-FIO grp-22 rplc-129"/>
    <w:basedOn w:val="DefaultParagraphFont"/>
  </w:style>
  <w:style w:type="character" w:customStyle="1" w:styleId="cat-FIOgrp-18rplc-130">
    <w:name w:val="cat-FIO grp-18 rplc-130"/>
    <w:basedOn w:val="DefaultParagraphFont"/>
  </w:style>
  <w:style w:type="character" w:customStyle="1" w:styleId="cat-Addressgrp-0rplc-131">
    <w:name w:val="cat-Address grp-0 rplc-131"/>
    <w:basedOn w:val="DefaultParagraphFont"/>
  </w:style>
  <w:style w:type="character" w:customStyle="1" w:styleId="cat-FIOgrp-27rplc-132">
    <w:name w:val="cat-FIO grp-27 rplc-132"/>
    <w:basedOn w:val="DefaultParagraphFont"/>
  </w:style>
  <w:style w:type="character" w:customStyle="1" w:styleId="cat-FIOgrp-27rplc-133">
    <w:name w:val="cat-FIO grp-27 rplc-133"/>
    <w:basedOn w:val="DefaultParagraphFont"/>
  </w:style>
  <w:style w:type="character" w:customStyle="1" w:styleId="cat-Dategrp-7rplc-134">
    <w:name w:val="cat-Date grp-7 rplc-134"/>
    <w:basedOn w:val="DefaultParagraphFont"/>
  </w:style>
  <w:style w:type="character" w:customStyle="1" w:styleId="cat-FIOgrp-28rplc-135">
    <w:name w:val="cat-FIO grp-28 rplc-1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